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D1521">
      <w:pPr>
        <w:pStyle w:val="2"/>
        <w:rPr>
          <w:rFonts w:hint="eastAsia"/>
        </w:rPr>
      </w:pPr>
    </w:p>
    <w:p w14:paraId="15A09F29">
      <w:pPr>
        <w:jc w:val="center"/>
        <w:rPr>
          <w:rFonts w:hint="eastAsia" w:ascii="方正小标宋_GBK" w:hAnsi="方正小标宋_GBK" w:eastAsia="方正小标宋_GBK" w:cs="方正小标宋_GBK"/>
          <w:color w:val="333333"/>
          <w:spacing w:val="15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15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2024年环境卫生作业项目负责人培训课程表</w:t>
      </w:r>
    </w:p>
    <w:p w14:paraId="0D6CE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291EB225">
      <w:pPr>
        <w:pStyle w:val="2"/>
        <w:rPr>
          <w:rFonts w:hint="eastAsia"/>
          <w:lang w:val="en-US" w:eastAsia="zh-CN"/>
        </w:rPr>
      </w:pPr>
    </w:p>
    <w:p w14:paraId="53484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培训单位：福州市台江区职达职业技能培训学校有限公司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70"/>
        <w:gridCol w:w="3710"/>
        <w:gridCol w:w="1642"/>
      </w:tblGrid>
      <w:tr w14:paraId="6D89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500" w:type="dxa"/>
            <w:noWrap w:val="0"/>
            <w:vAlign w:val="center"/>
          </w:tcPr>
          <w:p w14:paraId="0F5BF2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时间安排</w:t>
            </w:r>
          </w:p>
        </w:tc>
        <w:tc>
          <w:tcPr>
            <w:tcW w:w="1870" w:type="dxa"/>
            <w:noWrap w:val="0"/>
            <w:vAlign w:val="center"/>
          </w:tcPr>
          <w:p w14:paraId="0DDE31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上课时间</w:t>
            </w:r>
          </w:p>
        </w:tc>
        <w:tc>
          <w:tcPr>
            <w:tcW w:w="3710" w:type="dxa"/>
            <w:noWrap w:val="0"/>
            <w:vAlign w:val="center"/>
          </w:tcPr>
          <w:p w14:paraId="789F41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培训内容</w:t>
            </w:r>
          </w:p>
        </w:tc>
        <w:tc>
          <w:tcPr>
            <w:tcW w:w="1642" w:type="dxa"/>
            <w:noWrap w:val="0"/>
            <w:vAlign w:val="center"/>
          </w:tcPr>
          <w:p w14:paraId="5C236E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培训老师</w:t>
            </w:r>
          </w:p>
        </w:tc>
      </w:tr>
      <w:tr w14:paraId="4A87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restart"/>
            <w:noWrap w:val="0"/>
            <w:vAlign w:val="center"/>
          </w:tcPr>
          <w:p w14:paraId="6B67B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11月28日</w:t>
            </w:r>
          </w:p>
        </w:tc>
        <w:tc>
          <w:tcPr>
            <w:tcW w:w="1870" w:type="dxa"/>
            <w:noWrap w:val="0"/>
            <w:vAlign w:val="center"/>
          </w:tcPr>
          <w:p w14:paraId="57C40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9:00-10:30</w:t>
            </w:r>
          </w:p>
        </w:tc>
        <w:tc>
          <w:tcPr>
            <w:tcW w:w="3710" w:type="dxa"/>
            <w:noWrap w:val="0"/>
            <w:vAlign w:val="center"/>
          </w:tcPr>
          <w:p w14:paraId="5FF42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环卫项目应急防控体系建设</w:t>
            </w:r>
          </w:p>
        </w:tc>
        <w:tc>
          <w:tcPr>
            <w:tcW w:w="1642" w:type="dxa"/>
            <w:vMerge w:val="restart"/>
            <w:noWrap w:val="0"/>
            <w:vAlign w:val="center"/>
          </w:tcPr>
          <w:p w14:paraId="03F5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黄春晖</w:t>
            </w:r>
          </w:p>
        </w:tc>
      </w:tr>
      <w:tr w14:paraId="2BCC0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4D82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726D9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10:30-10:40</w:t>
            </w:r>
          </w:p>
        </w:tc>
        <w:tc>
          <w:tcPr>
            <w:tcW w:w="3710" w:type="dxa"/>
            <w:noWrap w:val="0"/>
            <w:vAlign w:val="center"/>
          </w:tcPr>
          <w:p w14:paraId="2A4B7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休息</w:t>
            </w:r>
          </w:p>
        </w:tc>
        <w:tc>
          <w:tcPr>
            <w:tcW w:w="1642" w:type="dxa"/>
            <w:vMerge w:val="continue"/>
            <w:noWrap w:val="0"/>
            <w:vAlign w:val="top"/>
          </w:tcPr>
          <w:p w14:paraId="71330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7E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08526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7BE3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10:40-12:00</w:t>
            </w:r>
          </w:p>
        </w:tc>
        <w:tc>
          <w:tcPr>
            <w:tcW w:w="3710" w:type="dxa"/>
            <w:noWrap w:val="0"/>
            <w:vAlign w:val="center"/>
          </w:tcPr>
          <w:p w14:paraId="23B2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环卫安全事故处理流程与疑难问题解决、环卫项目机械化安全操作管理规则</w:t>
            </w:r>
          </w:p>
        </w:tc>
        <w:tc>
          <w:tcPr>
            <w:tcW w:w="1642" w:type="dxa"/>
            <w:vMerge w:val="continue"/>
            <w:noWrap w:val="0"/>
            <w:vAlign w:val="top"/>
          </w:tcPr>
          <w:p w14:paraId="04342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81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2E35B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23F39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14:30-15:30</w:t>
            </w:r>
          </w:p>
        </w:tc>
        <w:tc>
          <w:tcPr>
            <w:tcW w:w="3710" w:type="dxa"/>
            <w:noWrap w:val="0"/>
            <w:vAlign w:val="center"/>
          </w:tcPr>
          <w:p w14:paraId="7F670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环卫项目清扫及车辆管理、环卫项目迎检工作管理</w:t>
            </w:r>
          </w:p>
        </w:tc>
        <w:tc>
          <w:tcPr>
            <w:tcW w:w="1642" w:type="dxa"/>
            <w:vMerge w:val="continue"/>
            <w:noWrap w:val="0"/>
            <w:vAlign w:val="top"/>
          </w:tcPr>
          <w:p w14:paraId="0B283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506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08CC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6BB9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15:30-15:40</w:t>
            </w:r>
          </w:p>
        </w:tc>
        <w:tc>
          <w:tcPr>
            <w:tcW w:w="3710" w:type="dxa"/>
            <w:noWrap w:val="0"/>
            <w:vAlign w:val="center"/>
          </w:tcPr>
          <w:p w14:paraId="6D681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休息</w:t>
            </w:r>
          </w:p>
        </w:tc>
        <w:tc>
          <w:tcPr>
            <w:tcW w:w="1642" w:type="dxa"/>
            <w:vMerge w:val="continue"/>
            <w:noWrap w:val="0"/>
            <w:vAlign w:val="top"/>
          </w:tcPr>
          <w:p w14:paraId="31FC9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2A9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66B34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29F9A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15:40-17:30</w:t>
            </w:r>
          </w:p>
        </w:tc>
        <w:tc>
          <w:tcPr>
            <w:tcW w:w="3710" w:type="dxa"/>
            <w:noWrap w:val="0"/>
            <w:vAlign w:val="center"/>
          </w:tcPr>
          <w:p w14:paraId="39C64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环卫项目各阶段的运营管理</w:t>
            </w:r>
          </w:p>
        </w:tc>
        <w:tc>
          <w:tcPr>
            <w:tcW w:w="1642" w:type="dxa"/>
            <w:vMerge w:val="continue"/>
            <w:noWrap w:val="0"/>
            <w:vAlign w:val="top"/>
          </w:tcPr>
          <w:p w14:paraId="590E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A3D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vMerge w:val="restart"/>
            <w:noWrap w:val="0"/>
            <w:vAlign w:val="center"/>
          </w:tcPr>
          <w:p w14:paraId="30AD4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11月29日</w:t>
            </w:r>
          </w:p>
        </w:tc>
        <w:tc>
          <w:tcPr>
            <w:tcW w:w="1870" w:type="dxa"/>
            <w:noWrap w:val="0"/>
            <w:vAlign w:val="center"/>
          </w:tcPr>
          <w:p w14:paraId="66CD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9:00-10:30</w:t>
            </w:r>
          </w:p>
        </w:tc>
        <w:tc>
          <w:tcPr>
            <w:tcW w:w="3710" w:type="dxa"/>
            <w:noWrap w:val="0"/>
            <w:vAlign w:val="center"/>
          </w:tcPr>
          <w:p w14:paraId="36E8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环卫项目费用明细的构成、费用考核管理机制</w:t>
            </w:r>
          </w:p>
        </w:tc>
        <w:tc>
          <w:tcPr>
            <w:tcW w:w="1642" w:type="dxa"/>
            <w:vMerge w:val="continue"/>
            <w:noWrap w:val="0"/>
            <w:vAlign w:val="top"/>
          </w:tcPr>
          <w:p w14:paraId="45D0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AE1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vMerge w:val="continue"/>
            <w:noWrap w:val="0"/>
            <w:vAlign w:val="top"/>
          </w:tcPr>
          <w:p w14:paraId="28C0F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1D83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10:30-10:40</w:t>
            </w:r>
          </w:p>
        </w:tc>
        <w:tc>
          <w:tcPr>
            <w:tcW w:w="3710" w:type="dxa"/>
            <w:noWrap w:val="0"/>
            <w:vAlign w:val="center"/>
          </w:tcPr>
          <w:p w14:paraId="293D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休息</w:t>
            </w:r>
          </w:p>
        </w:tc>
        <w:tc>
          <w:tcPr>
            <w:tcW w:w="1642" w:type="dxa"/>
            <w:vMerge w:val="continue"/>
            <w:noWrap w:val="0"/>
            <w:vAlign w:val="top"/>
          </w:tcPr>
          <w:p w14:paraId="71BA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845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vMerge w:val="continue"/>
            <w:noWrap w:val="0"/>
            <w:vAlign w:val="top"/>
          </w:tcPr>
          <w:p w14:paraId="5E30F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1058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10:40-12:00</w:t>
            </w:r>
          </w:p>
        </w:tc>
        <w:tc>
          <w:tcPr>
            <w:tcW w:w="3710" w:type="dxa"/>
            <w:noWrap w:val="0"/>
            <w:vAlign w:val="center"/>
          </w:tcPr>
          <w:p w14:paraId="6628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环卫项目费用管控难点及分析</w:t>
            </w:r>
          </w:p>
        </w:tc>
        <w:tc>
          <w:tcPr>
            <w:tcW w:w="1642" w:type="dxa"/>
            <w:vMerge w:val="continue"/>
            <w:noWrap w:val="0"/>
            <w:vAlign w:val="top"/>
          </w:tcPr>
          <w:p w14:paraId="367B5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C59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vMerge w:val="continue"/>
            <w:noWrap w:val="0"/>
            <w:vAlign w:val="top"/>
          </w:tcPr>
          <w:p w14:paraId="2CA11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2663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14:00-15:00</w:t>
            </w:r>
          </w:p>
        </w:tc>
        <w:tc>
          <w:tcPr>
            <w:tcW w:w="3710" w:type="dxa"/>
            <w:noWrap w:val="0"/>
            <w:vAlign w:val="center"/>
          </w:tcPr>
          <w:p w14:paraId="1795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环卫日常管理难点及解决方案</w:t>
            </w:r>
          </w:p>
        </w:tc>
        <w:tc>
          <w:tcPr>
            <w:tcW w:w="1642" w:type="dxa"/>
            <w:vMerge w:val="continue"/>
            <w:noWrap w:val="0"/>
            <w:vAlign w:val="top"/>
          </w:tcPr>
          <w:p w14:paraId="64F79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D9F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vMerge w:val="continue"/>
            <w:noWrap w:val="0"/>
            <w:vAlign w:val="top"/>
          </w:tcPr>
          <w:p w14:paraId="1D4C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76BB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15:00-15:10</w:t>
            </w:r>
          </w:p>
        </w:tc>
        <w:tc>
          <w:tcPr>
            <w:tcW w:w="3710" w:type="dxa"/>
            <w:noWrap w:val="0"/>
            <w:vAlign w:val="center"/>
          </w:tcPr>
          <w:p w14:paraId="76F17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休息</w:t>
            </w:r>
          </w:p>
        </w:tc>
        <w:tc>
          <w:tcPr>
            <w:tcW w:w="1642" w:type="dxa"/>
            <w:vMerge w:val="continue"/>
            <w:noWrap w:val="0"/>
            <w:vAlign w:val="top"/>
          </w:tcPr>
          <w:p w14:paraId="59E01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98D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vMerge w:val="continue"/>
            <w:noWrap w:val="0"/>
            <w:vAlign w:val="top"/>
          </w:tcPr>
          <w:p w14:paraId="5139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2A6D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15:10-16:40</w:t>
            </w:r>
          </w:p>
        </w:tc>
        <w:tc>
          <w:tcPr>
            <w:tcW w:w="3710" w:type="dxa"/>
            <w:noWrap w:val="0"/>
            <w:vAlign w:val="center"/>
          </w:tcPr>
          <w:p w14:paraId="54CA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考试</w:t>
            </w:r>
            <w:bookmarkStart w:id="0" w:name="_GoBack"/>
            <w:bookmarkEnd w:id="0"/>
          </w:p>
        </w:tc>
        <w:tc>
          <w:tcPr>
            <w:tcW w:w="1642" w:type="dxa"/>
            <w:vMerge w:val="continue"/>
            <w:noWrap w:val="0"/>
            <w:vAlign w:val="top"/>
          </w:tcPr>
          <w:p w14:paraId="3F89D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815D112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45C4A5-55F4-42C1-A544-241F475D719D}"/>
  </w:font>
  <w:font w:name="CG Times">
    <w:panose1 w:val="02020603050405020304"/>
    <w:charset w:val="00"/>
    <w:family w:val="roman"/>
    <w:pitch w:val="default"/>
    <w:sig w:usb0="00000007" w:usb1="00000000" w:usb2="00000000" w:usb3="00000000" w:csb0="00000093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082AF9F-08E5-416F-AD52-AEBA55C117E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C59F37-249B-4663-BCA7-F1C69F793F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ED002F7-2F15-429D-B6A5-E76F0BD276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jhhYTcyZDVlMTE4YjVhMmVhMGQwNGE1MWI0Y2UifQ=="/>
  </w:docVars>
  <w:rsids>
    <w:rsidRoot w:val="00000000"/>
    <w:rsid w:val="00295CB5"/>
    <w:rsid w:val="00927D0B"/>
    <w:rsid w:val="020F7268"/>
    <w:rsid w:val="05007FF9"/>
    <w:rsid w:val="08453C81"/>
    <w:rsid w:val="09DC2A3C"/>
    <w:rsid w:val="105A1FF8"/>
    <w:rsid w:val="157E732A"/>
    <w:rsid w:val="193854BD"/>
    <w:rsid w:val="23306C4E"/>
    <w:rsid w:val="23C64ED4"/>
    <w:rsid w:val="28C372C6"/>
    <w:rsid w:val="2BAC0068"/>
    <w:rsid w:val="2D39427D"/>
    <w:rsid w:val="33045A8F"/>
    <w:rsid w:val="36533F58"/>
    <w:rsid w:val="39592359"/>
    <w:rsid w:val="3A585D1B"/>
    <w:rsid w:val="43977A55"/>
    <w:rsid w:val="474416EE"/>
    <w:rsid w:val="4A1D21AA"/>
    <w:rsid w:val="55945546"/>
    <w:rsid w:val="607A3ECD"/>
    <w:rsid w:val="640817F0"/>
    <w:rsid w:val="648B4455"/>
    <w:rsid w:val="67346CD6"/>
    <w:rsid w:val="69CC2D67"/>
    <w:rsid w:val="6BE31649"/>
    <w:rsid w:val="71E07AA2"/>
    <w:rsid w:val="72751840"/>
    <w:rsid w:val="7428537F"/>
    <w:rsid w:val="74CE5F27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rPr>
      <w:rFonts w:ascii="宋体" w:hAnsi="宋体" w:eastAsia="宋体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339</Characters>
  <Lines>0</Lines>
  <Paragraphs>0</Paragraphs>
  <TotalTime>1</TotalTime>
  <ScaleCrop>false</ScaleCrop>
  <LinksUpToDate>false</LinksUpToDate>
  <CharactersWithSpaces>339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2023-02-28T04:02:00Z</dcterms:created>
  <dc:creator>Admin</dc:creator>
  <cp:lastModifiedBy>WPS_1665373887</cp:lastModifiedBy>
  <cp:lastPrinted>2023-08-11T06:11:00Z</cp:lastPrinted>
  <dcterms:modified xsi:type="dcterms:W3CDTF">2024-10-21T07:31:46Z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2E9FD9072B514391BA57B0D8F1B3D83A_13</vt:lpwstr>
  </property>
</Properties>
</file>