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附件：</w:t>
      </w:r>
    </w:p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福建省环卫行业女职工普法系列活动报名表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报名单位（盖章）：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2127"/>
        <w:gridCol w:w="5145"/>
        <w:gridCol w:w="2797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8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报名项目</w:t>
            </w:r>
          </w:p>
        </w:tc>
        <w:tc>
          <w:tcPr>
            <w:tcW w:w="21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是否报名</w:t>
            </w:r>
          </w:p>
        </w:tc>
        <w:tc>
          <w:tcPr>
            <w:tcW w:w="514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报名内容</w:t>
            </w:r>
          </w:p>
        </w:tc>
        <w:tc>
          <w:tcPr>
            <w:tcW w:w="279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报名内容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填报说明</w:t>
            </w:r>
          </w:p>
        </w:tc>
        <w:tc>
          <w:tcPr>
            <w:tcW w:w="1519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58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女职工权益法律法规宣讲</w:t>
            </w:r>
          </w:p>
        </w:tc>
        <w:tc>
          <w:tcPr>
            <w:tcW w:w="21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1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请填写参加人员姓名和联系方式，至多报名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4人</w:t>
            </w:r>
          </w:p>
        </w:tc>
        <w:tc>
          <w:tcPr>
            <w:tcW w:w="151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58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普法宣讲进企业</w:t>
            </w:r>
          </w:p>
        </w:tc>
        <w:tc>
          <w:tcPr>
            <w:tcW w:w="21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1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请填写意向宣讲时间段</w:t>
            </w:r>
          </w:p>
        </w:tc>
        <w:tc>
          <w:tcPr>
            <w:tcW w:w="151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58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为一线职工送法律</w:t>
            </w:r>
          </w:p>
        </w:tc>
        <w:tc>
          <w:tcPr>
            <w:tcW w:w="212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1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请填写开展活动意向时间段和地址</w:t>
            </w:r>
          </w:p>
        </w:tc>
        <w:tc>
          <w:tcPr>
            <w:tcW w:w="1519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填表人：</w:t>
      </w:r>
      <w:r>
        <w:rPr>
          <w:rFonts w:hint="eastAsia"/>
          <w:lang w:val="en-US" w:eastAsia="zh-CN"/>
        </w:rPr>
        <w:t xml:space="preserve">                                          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8"/>
      </w:pPr>
      <w:r>
        <w:separator/>
      </w:r>
    </w:p>
  </w:endnote>
  <w:endnote w:type="continuationSeparator" w:id="1">
    <w:p>
      <w:pPr>
        <w:spacing w:line="240" w:lineRule="auto"/>
        <w:ind w:firstLine="6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8"/>
      </w:pPr>
      <w:r>
        <w:separator/>
      </w:r>
    </w:p>
  </w:footnote>
  <w:footnote w:type="continuationSeparator" w:id="1">
    <w:p>
      <w:pPr>
        <w:spacing w:line="240" w:lineRule="auto"/>
        <w:ind w:firstLine="60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jc1ZDhlMTg4OGYxNWFjNjBlZjk3ODg0MzY2MDUifQ=="/>
  </w:docVars>
  <w:rsids>
    <w:rsidRoot w:val="00000000"/>
    <w:rsid w:val="04DA130A"/>
    <w:rsid w:val="08877307"/>
    <w:rsid w:val="10290FC0"/>
    <w:rsid w:val="15F876E2"/>
    <w:rsid w:val="2EDA05A8"/>
    <w:rsid w:val="34C13B61"/>
    <w:rsid w:val="42FD1A81"/>
    <w:rsid w:val="573A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left="0" w:leftChars="0" w:firstLine="608" w:firstLineChars="190"/>
      <w:jc w:val="both"/>
      <w:textAlignment w:val="auto"/>
    </w:pPr>
    <w:rPr>
      <w:rFonts w:ascii="仿宋" w:hAnsi="仿宋" w:eastAsia="仿宋" w:cs="Times New Roman"/>
      <w:color w:val="000000"/>
      <w:spacing w:val="0"/>
      <w:kern w:val="2"/>
      <w:sz w:val="32"/>
      <w:szCs w:val="32"/>
      <w:shd w:val="clear" w:color="auto" w:fill="FFFFFF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autoRedefine/>
    <w:qFormat/>
    <w:uiPriority w:val="0"/>
    <w:pPr>
      <w:spacing w:line="560" w:lineRule="exact"/>
      <w:ind w:firstLine="608" w:firstLineChars="190"/>
    </w:pPr>
    <w:rPr>
      <w:rFonts w:hint="eastAsia" w:ascii="仿宋" w:hAnsi="仿宋" w:eastAsia="仿宋"/>
      <w:color w:val="000000"/>
      <w:sz w:val="32"/>
      <w:szCs w:val="32"/>
      <w:shd w:val="clear" w:color="auto" w:fill="FFFFFF"/>
    </w:r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2023-10-27T07:48:00Z</dcterms:created>
  <dc:creator>Administrator</dc:creator>
  <cp:lastModifiedBy>城环协会秘书处</cp:lastModifiedBy>
  <dcterms:modified xsi:type="dcterms:W3CDTF">2024-03-14T07:46:19Z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870C3D5026FF49409EFDC8E7264BCE44_13</vt:lpwstr>
  </property>
</Properties>
</file>